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284" w:rsidRDefault="00CA1D3A" w:rsidP="00653284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:rsidR="00CA1D3A" w:rsidRPr="00FF4E91" w:rsidRDefault="00CA1D3A" w:rsidP="00653284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6532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57EC5" w:rsidRDefault="00957EC5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653284" w:rsidRPr="00FF4E91" w:rsidRDefault="00653284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9F6C36" w:rsidRPr="0094280B" w:rsidRDefault="009F6C36" w:rsidP="00653284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94280B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A5720F" w:rsidRDefault="009F6C36" w:rsidP="00653284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val="en-US" w:eastAsia="en-US"/>
        </w:rPr>
      </w:pPr>
      <w:r w:rsidRPr="0094280B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взрослым при хроническом вирусном гепатите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D</w:t>
      </w:r>
    </w:p>
    <w:p w:rsidR="00653284" w:rsidRPr="0094280B" w:rsidRDefault="00653284" w:rsidP="00653284">
      <w:pPr>
        <w:spacing w:after="0" w:line="240" w:lineRule="auto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>
        <w:rPr>
          <w:rStyle w:val="af3"/>
          <w:rFonts w:eastAsia="Calibri"/>
          <w:caps/>
          <w:sz w:val="28"/>
          <w:szCs w:val="32"/>
          <w:lang w:eastAsia="en-US"/>
        </w:rPr>
        <w:t>(ДИАГНОСТИКА, ЛЕЧЕНИЕ И ДИСПАНСЕРНОЕ НАБЛЮДЕНИЕ)</w:t>
      </w:r>
    </w:p>
    <w:p w:rsidR="00937B7E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653284" w:rsidRPr="0094280B" w:rsidRDefault="00653284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94280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94280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9F6C36" w:rsidRPr="0094280B">
        <w:rPr>
          <w:rFonts w:ascii="Times New Roman" w:eastAsia="Times New Roman" w:hAnsi="Times New Roman"/>
          <w:sz w:val="28"/>
          <w:szCs w:val="20"/>
          <w:lang w:eastAsia="ru-RU"/>
        </w:rPr>
        <w:t>взрослые</w:t>
      </w:r>
    </w:p>
    <w:p w:rsidR="007F7D42" w:rsidRPr="0094280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94280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9F6C36" w:rsidRPr="0094280B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94280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94280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94280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9F6C36" w:rsidRPr="0094280B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9F6C36">
        <w:rPr>
          <w:rFonts w:ascii="Times New Roman" w:eastAsia="Times New Roman" w:hAnsi="Times New Roman"/>
          <w:sz w:val="28"/>
          <w:szCs w:val="20"/>
          <w:lang w:eastAsia="ru-RU"/>
        </w:rPr>
        <w:t>амбулаторно, в дневном стационаре</w:t>
      </w:r>
    </w:p>
    <w:p w:rsidR="0057062E" w:rsidRPr="0094280B" w:rsidRDefault="00C60B47" w:rsidP="009F6C3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9F6C36">
        <w:rPr>
          <w:rFonts w:ascii="Times New Roman" w:eastAsia="Times New Roman" w:hAnsi="Times New Roman"/>
          <w:sz w:val="28"/>
          <w:szCs w:val="20"/>
          <w:lang w:eastAsia="ru-RU"/>
        </w:rPr>
        <w:t>неотложная, 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9F6C36"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7F6898" w:rsidRPr="00D72BEA" w:rsidRDefault="00D72BEA" w:rsidP="00F27550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9F6C36" w:rsidP="0094280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B</w:t>
      </w:r>
      <w:r w:rsidRPr="0094280B">
        <w:rPr>
          <w:rFonts w:ascii="Times New Roman" w:eastAsia="Times New Roman" w:hAnsi="Times New Roman"/>
          <w:sz w:val="28"/>
          <w:szCs w:val="20"/>
          <w:lang w:eastAsia="ru-RU"/>
        </w:rPr>
        <w:t>18.0</w:t>
      </w:r>
      <w:r w:rsidRPr="0094280B"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Хронический вирусный гепатит 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>B</w:t>
      </w:r>
      <w:r w:rsidRPr="0094280B">
        <w:rPr>
          <w:rFonts w:ascii="Times New Roman" w:eastAsia="Times New Roman" w:hAnsi="Times New Roman"/>
          <w:sz w:val="28"/>
          <w:szCs w:val="20"/>
          <w:lang w:eastAsia="ru-RU"/>
        </w:rPr>
        <w:t xml:space="preserve"> с дельта-агентом</w:t>
      </w:r>
    </w:p>
    <w:p w:rsidR="00653284" w:rsidRDefault="00653284" w:rsidP="0094280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53284" w:rsidRPr="0094280B" w:rsidRDefault="00653284" w:rsidP="0094280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врача-инфекциониста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0,073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DF75B8" w:rsidRDefault="00D378A5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9F6C3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A26.05.023.001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653284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вируса гепатита D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9F7B82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 методом ПЦР, качественное исследование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6C36" w:rsidRPr="00A44DE7" w:rsidRDefault="009F6C3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653284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вирусу гепатита D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6C36" w:rsidRPr="00A44DE7" w:rsidRDefault="009F6C3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 (ориентировочное исследование системы гемостаза)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0,064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6C36" w:rsidRPr="00A44DE7" w:rsidRDefault="009F6C3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6C36" w:rsidRPr="00A44DE7" w:rsidRDefault="009F6C3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6C36" w:rsidRPr="00A44DE7" w:rsidRDefault="009F6C3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9F6C3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Эзофагогастродуоденоскопия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6C36" w:rsidRPr="00A44DE7" w:rsidRDefault="009F6C3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A04.14.001.005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Эластометрия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6C36" w:rsidRPr="00A44DE7" w:rsidRDefault="009F6C3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6C36" w:rsidRPr="00A44DE7" w:rsidRDefault="009F6C3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Магнитно-резонансная томография органов брюшной полости с внутривенным введением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гепатотропного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контрастного препарата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6C36" w:rsidRPr="00A44DE7" w:rsidRDefault="009F6C3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653284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</w:p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врача-инфекциониста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врача-инфекциониста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53284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врачом-инфекционистом с наблюдением и уходом среднего и младшего медицинского персонала </w:t>
            </w:r>
          </w:p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334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врача-психиатра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B01.058.001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врача-эндокринолога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B04.004.001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A5720F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Диспансерный прием (осмотр, консультация) </w:t>
            </w:r>
          </w:p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врача-гастроэнтеролога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0,0032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B04.014.002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A5720F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Диспансерный прием (осмотр, консультация) </w:t>
            </w:r>
          </w:p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врача-инфекциониста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F6C3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B04.047.001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53284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Диспансерный прием (осмотр, консультация) врача-терапевта (при оказании медицинской помощи в амбулаторных условиях медицинская услуга является взаимозаменяемой </w:t>
            </w:r>
          </w:p>
          <w:p w:rsidR="009F6C36" w:rsidRPr="006E6060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B04.026.001 «Диспансерный прием (осмотр, консультация) врача общей практики (семейного врача)»)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0,0032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A08.14.001.002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 исследование биопсийного (операционного) материала печени с применением иммуногистохимических методов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A09.05.063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свободного тироксина (СТ4) сыворотки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A09.05.065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тиреотропного гормона (ТТГ)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A12.06.045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содержания антител 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тиреопероксидазе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A26.05.020.002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53284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ДНК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 методом ПЦР, количественное исследование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вируса гепатита D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 методом ПЦР, качественное исследование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A26.05.023.002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вируса гепатита D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 методом ПЦР, количественное исследование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A26.06.040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поверхностному антигену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вируса гепатита B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Эзофагогастродуоденоскопия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A04.14.001.005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Эластометрия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Магнитно-резонансная томография органов брюшной полости с внутривенным введением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гепатотропного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контрастного препарата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53284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</w:p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F6C3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6C36" w:rsidRPr="006001EC" w:rsidRDefault="009F6C3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6C36" w:rsidRPr="006E6060" w:rsidRDefault="009F6C3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Чрескожная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биопсия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6C36" w:rsidRPr="006E6060" w:rsidRDefault="009F6C3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0" w:name="P1982"/>
      <w:bookmarkEnd w:id="0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53284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Наименование </w:t>
            </w:r>
            <w:r w:rsidRPr="00653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лекарственного препарата</w:t>
            </w:r>
            <w:r w:rsidR="009C75D8" w:rsidRPr="00653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</w:t>
            </w:r>
          </w:p>
          <w:p w:rsidR="00653284" w:rsidRDefault="009C75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</w:p>
          <w:p w:rsidR="005E1AA0" w:rsidRPr="00FF4E91" w:rsidRDefault="009C75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653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химическое, а в случаях их отсутствия </w:t>
            </w:r>
            <w:bookmarkStart w:id="1" w:name="_GoBack"/>
            <w:bookmarkEnd w:id="1"/>
            <w:r w:rsidRPr="00653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9F6C3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J05AX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9F6C3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противовирусные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F6C36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F6C36" w:rsidRPr="00102F90" w:rsidRDefault="009F6C3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9F6C36" w:rsidRPr="008F29C4" w:rsidRDefault="009F6C3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F6C36" w:rsidRPr="008F29C4" w:rsidRDefault="009F6C3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Булевиртид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F6C36" w:rsidRPr="008F29C4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C36" w:rsidRPr="008F29C4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C36" w:rsidRPr="008F29C4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F6C36" w:rsidRPr="008F29C4" w:rsidRDefault="009F6C3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708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653284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1134" w:right="1103" w:bottom="1134" w:left="1134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222" w:rsidRDefault="00411222" w:rsidP="002001E0">
      <w:pPr>
        <w:spacing w:after="0" w:line="240" w:lineRule="auto"/>
      </w:pPr>
      <w:r>
        <w:separator/>
      </w:r>
    </w:p>
  </w:endnote>
  <w:endnote w:type="continuationSeparator" w:id="0">
    <w:p w:rsidR="00411222" w:rsidRDefault="00411222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222" w:rsidRDefault="00411222" w:rsidP="002001E0">
      <w:pPr>
        <w:spacing w:after="0" w:line="240" w:lineRule="auto"/>
      </w:pPr>
      <w:r>
        <w:separator/>
      </w:r>
    </w:p>
  </w:footnote>
  <w:footnote w:type="continuationSeparator" w:id="0">
    <w:p w:rsidR="00411222" w:rsidRDefault="00411222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861980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653284" w:rsidRPr="00653284" w:rsidRDefault="008D2F69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653284">
          <w:rPr>
            <w:rFonts w:ascii="Times New Roman" w:hAnsi="Times New Roman"/>
            <w:sz w:val="28"/>
            <w:szCs w:val="28"/>
          </w:rPr>
          <w:fldChar w:fldCharType="begin"/>
        </w:r>
        <w:r w:rsidR="00653284" w:rsidRPr="0065328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53284">
          <w:rPr>
            <w:rFonts w:ascii="Times New Roman" w:hAnsi="Times New Roman"/>
            <w:sz w:val="28"/>
            <w:szCs w:val="28"/>
          </w:rPr>
          <w:fldChar w:fldCharType="separate"/>
        </w:r>
        <w:r w:rsidR="002232FF">
          <w:rPr>
            <w:rFonts w:ascii="Times New Roman" w:hAnsi="Times New Roman"/>
            <w:noProof/>
            <w:sz w:val="28"/>
            <w:szCs w:val="28"/>
          </w:rPr>
          <w:t>6</w:t>
        </w:r>
        <w:r w:rsidRPr="0065328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653284" w:rsidRDefault="00653284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232FF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11222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025A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53284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D2F69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280B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6C3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5720F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1BA9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8D2F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3CC38-1645-42AF-8A3A-1E5DFB0CB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2026-08-19T07:01:00Z</dcterms:created>
  <dcterms:modified xsi:type="dcterms:W3CDTF">2026-08-19T07:01:00Z</dcterms:modified>
</cp:coreProperties>
</file>